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5F76D"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ДОГОВОР О ПРОВЕДЕНИИ ТЕХНИЧЕСКОГО ОСМОТРА</w:t>
      </w:r>
    </w:p>
    <w:p w14:paraId="7C81B54F" w14:textId="2F4E8C33" w:rsidR="00B64E72" w:rsidRPr="00B64E72" w:rsidRDefault="00B64E72" w:rsidP="00B64E72">
      <w:pPr>
        <w:spacing w:before="240" w:after="240" w:line="240" w:lineRule="auto"/>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г. Вологда                                                                                                                                    ____________2024 г.</w:t>
      </w:r>
    </w:p>
    <w:p w14:paraId="1715980E" w14:textId="77777777" w:rsidR="00B64E72" w:rsidRPr="00B64E72" w:rsidRDefault="00B64E72" w:rsidP="00B64E72">
      <w:pPr>
        <w:spacing w:before="240" w:after="240" w:line="240" w:lineRule="auto"/>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w:t>
      </w:r>
    </w:p>
    <w:p w14:paraId="32770A68"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Владелец транспортного средства:</w:t>
      </w:r>
      <w:r w:rsidRPr="00B64E72">
        <w:rPr>
          <w:rFonts w:ascii="Arial" w:eastAsia="Times New Roman" w:hAnsi="Arial" w:cs="Arial"/>
          <w:b/>
          <w:bCs/>
          <w:color w:val="000000"/>
          <w:sz w:val="18"/>
          <w:szCs w:val="18"/>
          <w:lang w:eastAsia="ru-RU"/>
        </w:rPr>
        <w:t xml:space="preserve"> __________________________________________, </w:t>
      </w:r>
      <w:r w:rsidRPr="00B64E72">
        <w:rPr>
          <w:rFonts w:ascii="Arial" w:eastAsia="Times New Roman" w:hAnsi="Arial" w:cs="Arial"/>
          <w:color w:val="000000"/>
          <w:sz w:val="18"/>
          <w:szCs w:val="18"/>
          <w:lang w:eastAsia="ru-RU"/>
        </w:rPr>
        <w:t>именуемое в дальнейшем Заказчик, в лице генерального директора ____________________________, действующего на основании Устава, с одной стороны, и</w:t>
      </w:r>
    </w:p>
    <w:p w14:paraId="2489B569" w14:textId="320509F2" w:rsidR="00B64E72" w:rsidRPr="00B64E72" w:rsidRDefault="00B64E72" w:rsidP="00EB260E">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Оператор технического осмотра:</w:t>
      </w:r>
      <w:r w:rsidRPr="00B64E72">
        <w:rPr>
          <w:rFonts w:ascii="Arial" w:eastAsia="Times New Roman" w:hAnsi="Arial" w:cs="Arial"/>
          <w:b/>
          <w:bCs/>
          <w:color w:val="000000"/>
          <w:sz w:val="18"/>
          <w:szCs w:val="18"/>
          <w:lang w:eastAsia="ru-RU"/>
        </w:rPr>
        <w:t xml:space="preserve"> Индивидуальный предприниматель </w:t>
      </w:r>
      <w:r w:rsidR="00EB260E">
        <w:rPr>
          <w:rFonts w:ascii="Arial" w:eastAsia="Times New Roman" w:hAnsi="Arial" w:cs="Arial"/>
          <w:b/>
          <w:bCs/>
          <w:color w:val="000000"/>
          <w:sz w:val="18"/>
          <w:szCs w:val="18"/>
          <w:lang w:eastAsia="ru-RU"/>
        </w:rPr>
        <w:t>Боботин Вячеслав Сергеевич</w:t>
      </w:r>
      <w:r w:rsidRPr="00B64E72">
        <w:rPr>
          <w:rFonts w:ascii="Arial" w:eastAsia="Times New Roman" w:hAnsi="Arial" w:cs="Arial"/>
          <w:color w:val="000000"/>
          <w:sz w:val="18"/>
          <w:szCs w:val="18"/>
          <w:lang w:eastAsia="ru-RU"/>
        </w:rPr>
        <w:t xml:space="preserve">, номер аккредитованной станции в реестре Российского союза автостраховщиков – </w:t>
      </w:r>
      <w:r w:rsidR="00EB260E">
        <w:rPr>
          <w:rFonts w:ascii="Arial" w:eastAsia="Times New Roman" w:hAnsi="Arial" w:cs="Arial"/>
          <w:color w:val="000000"/>
          <w:sz w:val="18"/>
          <w:szCs w:val="18"/>
          <w:lang w:eastAsia="ru-RU"/>
        </w:rPr>
        <w:t>____</w:t>
      </w:r>
      <w:r w:rsidRPr="00B64E72">
        <w:rPr>
          <w:rFonts w:ascii="Arial" w:eastAsia="Times New Roman" w:hAnsi="Arial" w:cs="Arial"/>
          <w:color w:val="000000"/>
          <w:sz w:val="18"/>
          <w:szCs w:val="18"/>
          <w:lang w:eastAsia="ru-RU"/>
        </w:rPr>
        <w:t xml:space="preserve">, именуемый в дальнейшем Исполнитель, в лице Индивидуального предпринимателя </w:t>
      </w:r>
      <w:proofErr w:type="spellStart"/>
      <w:r w:rsidR="00EB260E">
        <w:rPr>
          <w:rFonts w:ascii="Arial" w:eastAsia="Times New Roman" w:hAnsi="Arial" w:cs="Arial"/>
          <w:color w:val="000000"/>
          <w:sz w:val="18"/>
          <w:szCs w:val="18"/>
          <w:lang w:eastAsia="ru-RU"/>
        </w:rPr>
        <w:t>Боботина</w:t>
      </w:r>
      <w:proofErr w:type="spellEnd"/>
      <w:r w:rsidR="00EB260E">
        <w:rPr>
          <w:rFonts w:ascii="Arial" w:eastAsia="Times New Roman" w:hAnsi="Arial" w:cs="Arial"/>
          <w:color w:val="000000"/>
          <w:sz w:val="18"/>
          <w:szCs w:val="18"/>
          <w:lang w:eastAsia="ru-RU"/>
        </w:rPr>
        <w:t xml:space="preserve"> Вячеслава Сергеевича</w:t>
      </w:r>
      <w:r w:rsidRPr="00B64E72">
        <w:rPr>
          <w:rFonts w:ascii="Arial" w:eastAsia="Times New Roman" w:hAnsi="Arial" w:cs="Arial"/>
          <w:color w:val="000000"/>
          <w:sz w:val="18"/>
          <w:szCs w:val="18"/>
          <w:lang w:eastAsia="ru-RU"/>
        </w:rPr>
        <w:t xml:space="preserve">, действующего на основании ОГРНИП </w:t>
      </w:r>
      <w:r w:rsidR="00EB260E" w:rsidRPr="00743C5C">
        <w:rPr>
          <w:rStyle w:val="a3"/>
          <w:rFonts w:ascii="Arial" w:hAnsi="Arial" w:cs="Arial"/>
          <w:b w:val="0"/>
          <w:bCs w:val="0"/>
          <w:sz w:val="18"/>
          <w:szCs w:val="18"/>
        </w:rPr>
        <w:t>321352500049742</w:t>
      </w:r>
      <w:r w:rsidRPr="00B64E72">
        <w:rPr>
          <w:rFonts w:ascii="Arial" w:eastAsia="Times New Roman" w:hAnsi="Arial" w:cs="Arial"/>
          <w:color w:val="000000"/>
          <w:sz w:val="18"/>
          <w:szCs w:val="18"/>
          <w:lang w:eastAsia="ru-RU"/>
        </w:rPr>
        <w:t>, с другой стороны, совместно именуемые  Стороны, руководствуясь Федеральным законом от 1 июля 2011 года № 170- ФЗ «О техническом осмотре транспортных средств и о внесении изменений в отдельные законодательные акты Российской федерации» и на основании постановления Правительства Вологодской области от 12 декабря 2023 года № 1325 «Об установлении предельного размера платы за проведение технического осмотра транспортных средств на территории Вологодской области на 2024 год», заключили настоящий Договор о нижеследующем:</w:t>
      </w:r>
    </w:p>
    <w:p w14:paraId="5201423A"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1. ПРЕДМЕТ ДОГОВОРА</w:t>
      </w:r>
    </w:p>
    <w:p w14:paraId="1556970B" w14:textId="1C2EB134" w:rsidR="00B64E72" w:rsidRPr="00B64E72" w:rsidRDefault="00B64E72" w:rsidP="00B64E72">
      <w:pPr>
        <w:spacing w:before="240" w:after="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xml:space="preserve">  1.1. По настоящему договору Исполнитель обязуется по заданию Заказчика осуществить проверку технического состояния транспортных средств Заказчика категорий: М1, </w:t>
      </w:r>
      <w:r w:rsidR="00EB260E">
        <w:rPr>
          <w:rFonts w:ascii="Arial" w:eastAsia="Times New Roman" w:hAnsi="Arial" w:cs="Arial"/>
          <w:color w:val="000000"/>
          <w:sz w:val="18"/>
          <w:szCs w:val="18"/>
          <w:lang w:val="en-US" w:eastAsia="ru-RU"/>
        </w:rPr>
        <w:t>L</w:t>
      </w:r>
      <w:r w:rsidRPr="00B64E72">
        <w:rPr>
          <w:rFonts w:ascii="Arial" w:eastAsia="Times New Roman" w:hAnsi="Arial" w:cs="Arial"/>
          <w:color w:val="000000"/>
          <w:sz w:val="18"/>
          <w:szCs w:val="18"/>
          <w:lang w:eastAsia="ru-RU"/>
        </w:rPr>
        <w:t>, (в том числе его частей, предметов его дополнительного оборудования) на предмет их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14:paraId="35ED5105"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1.2.   Исполнитель обязуется провести проверку транспортных средств, принадлежащих Заказчику, (далее – Транспортное средство).</w:t>
      </w:r>
    </w:p>
    <w:p w14:paraId="6C4A065A" w14:textId="2BF7121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xml:space="preserve">1.3. Технический осмотр проводится по адресу: </w:t>
      </w:r>
      <w:r w:rsidRPr="00B64E72">
        <w:rPr>
          <w:rFonts w:ascii="Arial" w:eastAsia="Times New Roman" w:hAnsi="Arial" w:cs="Arial"/>
          <w:color w:val="000000"/>
          <w:sz w:val="18"/>
          <w:szCs w:val="18"/>
          <w:u w:val="single"/>
          <w:lang w:eastAsia="ru-RU"/>
        </w:rPr>
        <w:t xml:space="preserve">г. Вологда, ул. </w:t>
      </w:r>
      <w:proofErr w:type="spellStart"/>
      <w:r w:rsidR="00EB260E">
        <w:rPr>
          <w:rFonts w:ascii="Arial" w:eastAsia="Times New Roman" w:hAnsi="Arial" w:cs="Arial"/>
          <w:color w:val="000000"/>
          <w:sz w:val="18"/>
          <w:szCs w:val="18"/>
          <w:u w:val="single"/>
          <w:lang w:eastAsia="ru-RU"/>
        </w:rPr>
        <w:t>Козленская</w:t>
      </w:r>
      <w:proofErr w:type="spellEnd"/>
      <w:r w:rsidRPr="00B64E72">
        <w:rPr>
          <w:rFonts w:ascii="Arial" w:eastAsia="Times New Roman" w:hAnsi="Arial" w:cs="Arial"/>
          <w:color w:val="000000"/>
          <w:sz w:val="18"/>
          <w:szCs w:val="18"/>
          <w:u w:val="single"/>
          <w:lang w:eastAsia="ru-RU"/>
        </w:rPr>
        <w:t xml:space="preserve">, </w:t>
      </w:r>
      <w:r w:rsidR="00EB260E">
        <w:rPr>
          <w:rFonts w:ascii="Arial" w:eastAsia="Times New Roman" w:hAnsi="Arial" w:cs="Arial"/>
          <w:color w:val="000000"/>
          <w:sz w:val="18"/>
          <w:szCs w:val="18"/>
          <w:u w:val="single"/>
          <w:lang w:eastAsia="ru-RU"/>
        </w:rPr>
        <w:t>дом 99а, помещение 1</w:t>
      </w:r>
      <w:r w:rsidRPr="00B64E72">
        <w:rPr>
          <w:rFonts w:ascii="Arial" w:eastAsia="Times New Roman" w:hAnsi="Arial" w:cs="Arial"/>
          <w:color w:val="000000"/>
          <w:sz w:val="18"/>
          <w:szCs w:val="18"/>
          <w:u w:val="single"/>
          <w:lang w:eastAsia="ru-RU"/>
        </w:rPr>
        <w:t>.</w:t>
      </w:r>
    </w:p>
    <w:p w14:paraId="6EE2AD38"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1.4.  Срок (дата) проведения Технического осмотра: не позднее 20 (двадцати) дней с даты обращения Заказчика.</w:t>
      </w:r>
    </w:p>
    <w:p w14:paraId="181F1BE4" w14:textId="1099DDAC" w:rsidR="00B64E72" w:rsidRPr="00B64E72" w:rsidRDefault="00B64E72" w:rsidP="00EB260E">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xml:space="preserve">1.5. Проведение технического осмотра осуществляется в часы работы пункта ТО. Исполнитель производит запись Заказчика на технический осмотр по тел. </w:t>
      </w:r>
      <w:r w:rsidR="00EB260E">
        <w:rPr>
          <w:rFonts w:ascii="Arial" w:eastAsia="Times New Roman" w:hAnsi="Arial" w:cs="Arial"/>
          <w:color w:val="000000"/>
          <w:sz w:val="18"/>
          <w:szCs w:val="18"/>
          <w:lang w:eastAsia="ru-RU"/>
        </w:rPr>
        <w:t>+7-931-516-02-18</w:t>
      </w:r>
      <w:r w:rsidRPr="00B64E72">
        <w:rPr>
          <w:rFonts w:ascii="Arial" w:eastAsia="Times New Roman" w:hAnsi="Arial" w:cs="Arial"/>
          <w:color w:val="000000"/>
          <w:sz w:val="18"/>
          <w:szCs w:val="18"/>
          <w:lang w:eastAsia="ru-RU"/>
        </w:rPr>
        <w:t>, а также при личном обращении Заказчика на пункт технического осмотра.</w:t>
      </w:r>
    </w:p>
    <w:p w14:paraId="7C7DAC07"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2. ОБЯЗАННОСТИ СТОРОН</w:t>
      </w:r>
    </w:p>
    <w:p w14:paraId="7C3D7D34"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 Заказчик обязан:</w:t>
      </w:r>
    </w:p>
    <w:p w14:paraId="5DF92D0C"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2.1.1. Представить Исполнителю Транспортное средство, документ, удостоверяющий личность, доверенность (для представителя владельца), свидетельство о регистрации Транспортного средства или паспорт транспортного средства, представленного на проверку.</w:t>
      </w:r>
    </w:p>
    <w:p w14:paraId="3B421A9F"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2.1.2.  Принять оказанные Исполнителем услуги по акту оказанных услуг. При наличии претензий к оказанным Исполнителем услугам Заказчик указывает об этом в акте оказанных услуг. Акт оказанных услуг по техническому осмотру подписывается Сторонами.</w:t>
      </w:r>
    </w:p>
    <w:p w14:paraId="720429DD"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2.1.3. Оплатить Исполнителю стоимость оказанных услуг по техническому осмотру в сроки и в порядке, предусмотренные разделом 3 настоящего Договора.</w:t>
      </w:r>
    </w:p>
    <w:p w14:paraId="24C6F6E7"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2.1.4.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14:paraId="7FFAB9E1"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2.1.4.1. безвозмездного устранения недостатков в разумный срок;</w:t>
      </w:r>
    </w:p>
    <w:p w14:paraId="50B9F542"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2.1.4.2. соразмерного уменьшения установленной настоящим Договором стоимости услуг по техническому осмотру.</w:t>
      </w:r>
    </w:p>
    <w:p w14:paraId="0902BD05"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2.1.5.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14:paraId="491A2CB4"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2.1.6 Заказчик вправе отказаться от исполнения настоящего Договора, предупредив об этом исполнителя за 3 дня и оплатив фактически оказанные Исполнителем услуги по техническому осмотру.</w:t>
      </w:r>
    </w:p>
    <w:p w14:paraId="0C31BE99"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lastRenderedPageBreak/>
        <w:t>2.2. Исполнитель обязан:</w:t>
      </w:r>
    </w:p>
    <w:p w14:paraId="6B69B8D0"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2.2.1. Проверить представленные Заказчиком свидетельство о регистрации Транспортного средства или паспорт Транспортного средства. Исполнитель вправе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свидетельства о регистрации транспортного средства или паспорта транспортного средства.</w:t>
      </w:r>
    </w:p>
    <w:p w14:paraId="51E3FD78"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2.2.2. Провести Технический осмотр Транспортного средства в срок, указанный в пункте 1.4 настоящего Договора.</w:t>
      </w:r>
    </w:p>
    <w:p w14:paraId="327FD2D0"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2.2.3. Обеспечить соблюдение правил проверки Транспортного средства в соответствии с Правилами проведения технического осмотра, утвержденными Правительством Российской Федерации (далее – Правила).</w:t>
      </w:r>
    </w:p>
    <w:p w14:paraId="6CC756D1" w14:textId="77777777" w:rsidR="00B64E72" w:rsidRPr="00B64E72" w:rsidRDefault="00B64E72" w:rsidP="00B64E72">
      <w:pPr>
        <w:spacing w:before="240" w:after="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2.2.4. Обеспечить проведение Технического осмотра техническим экспертом.</w:t>
      </w:r>
    </w:p>
    <w:p w14:paraId="365A874A"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2.2.5. Обеспечить сохранность Транспортного средства, представленного для проведения технического осмотра.</w:t>
      </w:r>
    </w:p>
    <w:p w14:paraId="4A04E2FF"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2.2.6. По окончанию проведения Технического осмотра:</w:t>
      </w:r>
    </w:p>
    <w:p w14:paraId="3885248F"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-передавать в порядке, установленном законом, информацию, необходимую для ведения единой автоматизированной информационной системы технического осмотра;</w:t>
      </w:r>
    </w:p>
    <w:p w14:paraId="66D84635"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обеспечивать учет, хранение и уничтожение диагностических карт в порядке, установленном федеральным органом исполнительной власти;</w:t>
      </w:r>
    </w:p>
    <w:p w14:paraId="120A4B4E"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представить Заказчику Транспортное средство и следующие документы:</w:t>
      </w:r>
    </w:p>
    <w:p w14:paraId="2FF79FF7"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акт оказанных услуг;</w:t>
      </w:r>
    </w:p>
    <w:p w14:paraId="49C09C26"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14:paraId="7D333A56" w14:textId="77777777" w:rsidR="00B64E72" w:rsidRPr="00B64E72" w:rsidRDefault="00B64E72" w:rsidP="00B64E72">
      <w:pPr>
        <w:spacing w:before="240" w:after="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3221F2A4" w14:textId="50BDAEEE" w:rsidR="00B64E72" w:rsidRPr="00B64E72" w:rsidRDefault="00B64E72" w:rsidP="00EB260E">
      <w:pPr>
        <w:spacing w:before="240" w:after="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2.2.8. Исполнитель вправе отказаться от исполнения настоящего Договора, предупредив об этом Заказчика за 3 дня, при условии возмещения Заказчику убытков в полном объеме.</w:t>
      </w:r>
    </w:p>
    <w:p w14:paraId="5B6640DD"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3. СТОИМОСТЬ УСЛУГ ПО ТЕХНИЧЕСКОМУ ОСМОТРУ И ПОРЯДОК ИХ ОПЛАТЫ</w:t>
      </w:r>
    </w:p>
    <w:p w14:paraId="7CD33C77"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3.1.  Проведение технического осмотра осуществляется на платной основе.</w:t>
      </w:r>
    </w:p>
    <w:p w14:paraId="4EC3ADCC"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3.2 Стоимость услуг по техническому осмотру зависит от объема проводимых работ, категории транспортного средства и устанавливается равной предельному размеру платы за проведение технического осмотра, установленному высшим исполнительным органом государственной власти субъекта РФ (Правительством Вологодской области) на дату проведения технического осмотра.</w:t>
      </w:r>
    </w:p>
    <w:p w14:paraId="43EF3BA8" w14:textId="77777777" w:rsidR="00B64E72" w:rsidRPr="00B64E72" w:rsidRDefault="00B64E72" w:rsidP="00B64E72">
      <w:pPr>
        <w:spacing w:before="240" w:after="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3.3.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пункте 3.2 настоящего Договора. Стоимость услуг по повторному проведению технического осмотра определяется дополнительно и указывается в счете на оплату и Акте оказанных услуг.</w:t>
      </w:r>
    </w:p>
    <w:p w14:paraId="37099334" w14:textId="152B6E37" w:rsidR="00B64E72" w:rsidRPr="00B64E72" w:rsidRDefault="00B64E72" w:rsidP="00EB260E">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3.4. Оплата стоимости услуг по техническому осмотру производятся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w:t>
      </w:r>
    </w:p>
    <w:p w14:paraId="05610C55"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4. ОТВЕТСТВЕННОСТЬ СТОРОН</w:t>
      </w:r>
    </w:p>
    <w:p w14:paraId="7722D591"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0E6820D4"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lastRenderedPageBreak/>
        <w:t>4.2.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утерей, утратой, порчей, повреждением убытки в полном объеме.</w:t>
      </w:r>
    </w:p>
    <w:p w14:paraId="4BC00FF3"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4.3.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14:paraId="4263A645" w14:textId="796CE8DA" w:rsidR="00B64E72" w:rsidRPr="00B64E72" w:rsidRDefault="00B64E72" w:rsidP="00EB260E">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4.4. Стороны освобождаются от ответственности в случае, если неисполнение обязанностей по настоящему Договору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14:paraId="03EE6EF3"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5. СРОК ДЕЙСТВИЯ И ПОРЯДОК ИЗМЕНЕНИЯ И РАСТОРЖЕНИЯ ДОГОВОРА</w:t>
      </w:r>
    </w:p>
    <w:p w14:paraId="6D23177F"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5.1. Настоящий договор вступает в силу с момента его подписания Сторонами и действует по 31 декабря 2024 года включительно, а в части расчетов – до полного их завершения.</w:t>
      </w:r>
    </w:p>
    <w:p w14:paraId="76495E51"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5.2. Настоящий Договор может быть изменен по соглашению Сторон, составленному в письменной форме.</w:t>
      </w:r>
    </w:p>
    <w:p w14:paraId="77B43AF0"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5.3. Настоящий Договор может быть расторгнут:</w:t>
      </w:r>
    </w:p>
    <w:p w14:paraId="58461095"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5.3.1 - по соглашению Сторон;</w:t>
      </w:r>
    </w:p>
    <w:p w14:paraId="12F706AA" w14:textId="77777777" w:rsidR="00B64E72" w:rsidRPr="00B64E72" w:rsidRDefault="00B64E72" w:rsidP="00B64E72">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5.3.2 - в одностороннем порядке в соответствии с условиями настоящего Договора;</w:t>
      </w:r>
    </w:p>
    <w:p w14:paraId="5F3207E8" w14:textId="18D696AF" w:rsidR="00B64E72" w:rsidRPr="00B64E72" w:rsidRDefault="00B64E72" w:rsidP="00EB260E">
      <w:pPr>
        <w:spacing w:before="240" w:after="240" w:line="240" w:lineRule="auto"/>
        <w:ind w:firstLine="86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5.3.3 - по решению суда в соответствии с законодательством Российской Федерации.</w:t>
      </w:r>
    </w:p>
    <w:p w14:paraId="1D6648F8" w14:textId="77777777" w:rsidR="00B64E72" w:rsidRPr="00B64E72" w:rsidRDefault="00B64E72" w:rsidP="00B64E72">
      <w:pPr>
        <w:spacing w:before="240" w:after="240" w:line="240" w:lineRule="auto"/>
        <w:jc w:val="center"/>
        <w:rPr>
          <w:rFonts w:ascii="Times New Roman" w:eastAsia="Times New Roman" w:hAnsi="Times New Roman" w:cs="Times New Roman"/>
          <w:sz w:val="24"/>
          <w:szCs w:val="24"/>
          <w:lang w:eastAsia="ru-RU"/>
        </w:rPr>
      </w:pPr>
      <w:r w:rsidRPr="00B64E72">
        <w:rPr>
          <w:rFonts w:ascii="Arial" w:eastAsia="Times New Roman" w:hAnsi="Arial" w:cs="Arial"/>
          <w:b/>
          <w:bCs/>
          <w:color w:val="000000"/>
          <w:sz w:val="18"/>
          <w:szCs w:val="18"/>
          <w:lang w:eastAsia="ru-RU"/>
        </w:rPr>
        <w:t>6. ДОПОЛНИТЕЛЬНЫЕ УСЛОВИЯ</w:t>
      </w:r>
    </w:p>
    <w:p w14:paraId="780A04F8"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6.1. Во всем, что не урегулировано настоящим Договором, Стороны руководствуются законодательством Российской Федерации.</w:t>
      </w:r>
    </w:p>
    <w:p w14:paraId="336D84BF" w14:textId="77777777" w:rsidR="00B64E72" w:rsidRPr="00B64E72" w:rsidRDefault="00B64E72" w:rsidP="00B64E72">
      <w:pPr>
        <w:spacing w:before="240" w:after="240" w:line="240" w:lineRule="auto"/>
        <w:ind w:firstLine="700"/>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6.2. Стороны принимают все меры к разрешению споров и разногласий на основе взаимной договоренности. В случае не достижения договоренности все споры и разногласия решаются в судебном порядке в соответствии с законодательством Российской Федерации.</w:t>
      </w:r>
    </w:p>
    <w:p w14:paraId="0B8A6789" w14:textId="77777777" w:rsidR="00B64E72" w:rsidRPr="00B64E72" w:rsidRDefault="00B64E72" w:rsidP="00B64E72">
      <w:pPr>
        <w:spacing w:before="240" w:after="240" w:line="240" w:lineRule="auto"/>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w:t>
      </w:r>
      <w:r w:rsidRPr="00B64E72">
        <w:rPr>
          <w:rFonts w:ascii="Arial" w:eastAsia="Times New Roman" w:hAnsi="Arial" w:cs="Arial"/>
          <w:color w:val="000000"/>
          <w:sz w:val="18"/>
          <w:szCs w:val="18"/>
          <w:lang w:eastAsia="ru-RU"/>
        </w:rPr>
        <w:tab/>
        <w:t>6.3.  Договор, заключенный путем обмена документа по электронным каналам связи, до обмена сторонами подлинными экземплярами имеет юридическую силу.</w:t>
      </w:r>
    </w:p>
    <w:p w14:paraId="57B2A592" w14:textId="77777777" w:rsidR="00B64E72" w:rsidRPr="00B64E72" w:rsidRDefault="00B64E72" w:rsidP="00B64E72">
      <w:pPr>
        <w:spacing w:before="240" w:after="240" w:line="240" w:lineRule="auto"/>
        <w:jc w:val="both"/>
        <w:rPr>
          <w:rFonts w:ascii="Times New Roman" w:eastAsia="Times New Roman" w:hAnsi="Times New Roman" w:cs="Times New Roman"/>
          <w:sz w:val="24"/>
          <w:szCs w:val="24"/>
          <w:lang w:eastAsia="ru-RU"/>
        </w:rPr>
      </w:pPr>
      <w:r w:rsidRPr="00B64E72">
        <w:rPr>
          <w:rFonts w:ascii="Arial" w:eastAsia="Times New Roman" w:hAnsi="Arial" w:cs="Arial"/>
          <w:color w:val="000000"/>
          <w:sz w:val="18"/>
          <w:szCs w:val="18"/>
          <w:lang w:eastAsia="ru-RU"/>
        </w:rPr>
        <w:t>            </w:t>
      </w:r>
      <w:r w:rsidRPr="00B64E72">
        <w:rPr>
          <w:rFonts w:ascii="Arial" w:eastAsia="Times New Roman" w:hAnsi="Arial" w:cs="Arial"/>
          <w:color w:val="000000"/>
          <w:sz w:val="18"/>
          <w:szCs w:val="18"/>
          <w:lang w:eastAsia="ru-RU"/>
        </w:rPr>
        <w:tab/>
        <w:t>6.4. Договор составлен в двух экземплярах, имеющих одинаковую юридическую силу, по одному экземпляру для каждой из Сторон.</w:t>
      </w:r>
    </w:p>
    <w:p w14:paraId="7B86B1B8" w14:textId="6BAA9E7A" w:rsidR="00B64E72" w:rsidRDefault="00B64E72" w:rsidP="00B64E72">
      <w:pPr>
        <w:spacing w:before="240" w:after="240" w:line="240" w:lineRule="auto"/>
        <w:jc w:val="center"/>
        <w:rPr>
          <w:rFonts w:ascii="Arial" w:eastAsia="Times New Roman" w:hAnsi="Arial" w:cs="Arial"/>
          <w:b/>
          <w:bCs/>
          <w:color w:val="000000"/>
          <w:sz w:val="18"/>
          <w:szCs w:val="18"/>
          <w:lang w:eastAsia="ru-RU"/>
        </w:rPr>
      </w:pPr>
      <w:r w:rsidRPr="00B64E72">
        <w:rPr>
          <w:rFonts w:ascii="Arial" w:eastAsia="Times New Roman" w:hAnsi="Arial" w:cs="Arial"/>
          <w:b/>
          <w:bCs/>
          <w:color w:val="000000"/>
          <w:sz w:val="18"/>
          <w:szCs w:val="18"/>
          <w:lang w:eastAsia="ru-RU"/>
        </w:rPr>
        <w:t>7. АДРЕСА И РЕКВИЗИТЫ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B260E" w14:paraId="39616E00" w14:textId="77777777" w:rsidTr="00741DC5">
        <w:tc>
          <w:tcPr>
            <w:tcW w:w="4672" w:type="dxa"/>
          </w:tcPr>
          <w:p w14:paraId="34F4F5E3"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Исполнитель:  </w:t>
            </w:r>
          </w:p>
          <w:p w14:paraId="3489CC0C" w14:textId="23C5CBFE"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b/>
                <w:bCs/>
                <w:color w:val="000000"/>
                <w:sz w:val="20"/>
                <w:szCs w:val="20"/>
                <w:lang w:eastAsia="ru-RU"/>
              </w:rPr>
              <w:t xml:space="preserve">ИП </w:t>
            </w:r>
            <w:r w:rsidR="00400E30" w:rsidRPr="00743C5C">
              <w:rPr>
                <w:rFonts w:ascii="Arial" w:eastAsia="Times New Roman" w:hAnsi="Arial" w:cs="Arial"/>
                <w:b/>
                <w:bCs/>
                <w:color w:val="000000"/>
                <w:sz w:val="20"/>
                <w:szCs w:val="20"/>
                <w:lang w:eastAsia="ru-RU"/>
              </w:rPr>
              <w:t>Боботин Вячеслав Сергеевич</w:t>
            </w:r>
          </w:p>
          <w:p w14:paraId="2565C63F" w14:textId="665DC558"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xml:space="preserve">г. Вологда, </w:t>
            </w:r>
            <w:r w:rsidR="00743C5C" w:rsidRPr="00743C5C">
              <w:rPr>
                <w:rFonts w:ascii="Arial" w:eastAsia="Times New Roman" w:hAnsi="Arial" w:cs="Arial"/>
                <w:color w:val="000000"/>
                <w:sz w:val="20"/>
                <w:szCs w:val="20"/>
                <w:lang w:eastAsia="ru-RU"/>
              </w:rPr>
              <w:t>ул. Разина, д. 48, кв. 5</w:t>
            </w:r>
            <w:r w:rsidRPr="00B64E72">
              <w:rPr>
                <w:rFonts w:ascii="Arial" w:eastAsia="Times New Roman" w:hAnsi="Arial" w:cs="Arial"/>
                <w:color w:val="000000"/>
                <w:sz w:val="20"/>
                <w:szCs w:val="20"/>
                <w:lang w:eastAsia="ru-RU"/>
              </w:rPr>
              <w:softHyphen/>
            </w:r>
          </w:p>
          <w:p w14:paraId="57A61AD7" w14:textId="77777777" w:rsidR="00743C5C" w:rsidRPr="00743C5C" w:rsidRDefault="00EB260E" w:rsidP="00743C5C">
            <w:pPr>
              <w:spacing w:line="288" w:lineRule="auto"/>
              <w:ind w:left="100"/>
              <w:jc w:val="both"/>
              <w:rPr>
                <w:rFonts w:ascii="Arial" w:eastAsia="Times New Roman" w:hAnsi="Arial" w:cs="Arial"/>
                <w:color w:val="000000"/>
                <w:sz w:val="20"/>
                <w:szCs w:val="20"/>
                <w:lang w:eastAsia="ru-RU"/>
              </w:rPr>
            </w:pPr>
            <w:r w:rsidRPr="00B64E72">
              <w:rPr>
                <w:rFonts w:ascii="Arial" w:eastAsia="Times New Roman" w:hAnsi="Arial" w:cs="Arial"/>
                <w:b/>
                <w:bCs/>
                <w:color w:val="000000"/>
                <w:sz w:val="20"/>
                <w:szCs w:val="20"/>
                <w:lang w:eastAsia="ru-RU"/>
              </w:rPr>
              <w:t>Почтовый адрес</w:t>
            </w:r>
            <w:r w:rsidRPr="00B64E72">
              <w:rPr>
                <w:rFonts w:ascii="Arial" w:eastAsia="Times New Roman" w:hAnsi="Arial" w:cs="Arial"/>
                <w:color w:val="000000"/>
                <w:sz w:val="20"/>
                <w:szCs w:val="20"/>
                <w:lang w:eastAsia="ru-RU"/>
              </w:rPr>
              <w:t>:</w:t>
            </w:r>
            <w:r w:rsidR="00743C5C" w:rsidRPr="00743C5C">
              <w:rPr>
                <w:rFonts w:ascii="Arial" w:eastAsia="Times New Roman" w:hAnsi="Arial" w:cs="Arial"/>
                <w:color w:val="000000"/>
                <w:sz w:val="20"/>
                <w:szCs w:val="20"/>
                <w:lang w:eastAsia="ru-RU"/>
              </w:rPr>
              <w:t xml:space="preserve"> </w:t>
            </w:r>
            <w:r w:rsidR="00743C5C" w:rsidRPr="00B64E72">
              <w:rPr>
                <w:rFonts w:ascii="Arial" w:eastAsia="Times New Roman" w:hAnsi="Arial" w:cs="Arial"/>
                <w:color w:val="000000"/>
                <w:sz w:val="20"/>
                <w:szCs w:val="20"/>
                <w:lang w:eastAsia="ru-RU"/>
              </w:rPr>
              <w:t xml:space="preserve">г. Вологда, </w:t>
            </w:r>
          </w:p>
          <w:p w14:paraId="088D5A9E" w14:textId="06A0EAD6" w:rsidR="00743C5C" w:rsidRPr="00B64E72" w:rsidRDefault="00743C5C" w:rsidP="00743C5C">
            <w:pPr>
              <w:spacing w:line="288" w:lineRule="auto"/>
              <w:ind w:left="100"/>
              <w:jc w:val="both"/>
              <w:rPr>
                <w:rFonts w:ascii="Times New Roman" w:eastAsia="Times New Roman" w:hAnsi="Times New Roman" w:cs="Times New Roman"/>
                <w:sz w:val="20"/>
                <w:szCs w:val="20"/>
                <w:lang w:eastAsia="ru-RU"/>
              </w:rPr>
            </w:pPr>
            <w:r w:rsidRPr="00743C5C">
              <w:rPr>
                <w:rFonts w:ascii="Arial" w:eastAsia="Times New Roman" w:hAnsi="Arial" w:cs="Arial"/>
                <w:color w:val="000000"/>
                <w:sz w:val="20"/>
                <w:szCs w:val="20"/>
                <w:lang w:eastAsia="ru-RU"/>
              </w:rPr>
              <w:t>ул. Разина, д. 48, кв. 5</w:t>
            </w:r>
          </w:p>
          <w:p w14:paraId="3703C98C" w14:textId="14200973"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xml:space="preserve">р/с 408 </w:t>
            </w:r>
            <w:r w:rsidR="00743C5C">
              <w:rPr>
                <w:rFonts w:ascii="Arial" w:eastAsia="Times New Roman" w:hAnsi="Arial" w:cs="Arial"/>
                <w:color w:val="000000"/>
                <w:sz w:val="20"/>
                <w:szCs w:val="20"/>
                <w:lang w:eastAsia="ru-RU"/>
              </w:rPr>
              <w:t>1781</w:t>
            </w:r>
            <w:r w:rsidRPr="00B64E72">
              <w:rPr>
                <w:rFonts w:ascii="Arial" w:eastAsia="Times New Roman" w:hAnsi="Arial" w:cs="Arial"/>
                <w:color w:val="000000"/>
                <w:sz w:val="20"/>
                <w:szCs w:val="20"/>
                <w:lang w:eastAsia="ru-RU"/>
              </w:rPr>
              <w:t xml:space="preserve"> </w:t>
            </w:r>
            <w:r w:rsidR="00743C5C">
              <w:rPr>
                <w:rFonts w:ascii="Arial" w:eastAsia="Times New Roman" w:hAnsi="Arial" w:cs="Arial"/>
                <w:color w:val="000000"/>
                <w:sz w:val="20"/>
                <w:szCs w:val="20"/>
                <w:lang w:eastAsia="ru-RU"/>
              </w:rPr>
              <w:t>02</w:t>
            </w:r>
            <w:r w:rsidRPr="00B64E72">
              <w:rPr>
                <w:rFonts w:ascii="Arial" w:eastAsia="Times New Roman" w:hAnsi="Arial" w:cs="Arial"/>
                <w:color w:val="000000"/>
                <w:sz w:val="20"/>
                <w:szCs w:val="20"/>
                <w:lang w:eastAsia="ru-RU"/>
              </w:rPr>
              <w:t xml:space="preserve"> 12 00</w:t>
            </w:r>
            <w:r w:rsidR="00743C5C">
              <w:rPr>
                <w:rFonts w:ascii="Arial" w:eastAsia="Times New Roman" w:hAnsi="Arial" w:cs="Arial"/>
                <w:color w:val="000000"/>
                <w:sz w:val="20"/>
                <w:szCs w:val="20"/>
                <w:lang w:eastAsia="ru-RU"/>
              </w:rPr>
              <w:t>25</w:t>
            </w:r>
            <w:r w:rsidRPr="00B64E72">
              <w:rPr>
                <w:rFonts w:ascii="Arial" w:eastAsia="Times New Roman" w:hAnsi="Arial" w:cs="Arial"/>
                <w:color w:val="000000"/>
                <w:sz w:val="20"/>
                <w:szCs w:val="20"/>
                <w:lang w:eastAsia="ru-RU"/>
              </w:rPr>
              <w:t xml:space="preserve"> </w:t>
            </w:r>
            <w:r w:rsidR="00743C5C">
              <w:rPr>
                <w:rFonts w:ascii="Arial" w:eastAsia="Times New Roman" w:hAnsi="Arial" w:cs="Arial"/>
                <w:color w:val="000000"/>
                <w:sz w:val="20"/>
                <w:szCs w:val="20"/>
                <w:lang w:eastAsia="ru-RU"/>
              </w:rPr>
              <w:t>88180</w:t>
            </w:r>
          </w:p>
          <w:p w14:paraId="2757CD69"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в Вологодском отделении</w:t>
            </w:r>
          </w:p>
          <w:p w14:paraId="6E700EE8"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8638 ПАО Сбербанк г. Вологда</w:t>
            </w:r>
          </w:p>
          <w:p w14:paraId="5BF8CB59"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БИК 041909644 к/с 30101810900000000644</w:t>
            </w:r>
          </w:p>
          <w:p w14:paraId="729DF2EA" w14:textId="669359BD" w:rsidR="00EB260E" w:rsidRPr="00B64E72" w:rsidRDefault="00EB260E" w:rsidP="00743C5C">
            <w:pPr>
              <w:spacing w:line="288" w:lineRule="auto"/>
              <w:ind w:left="100"/>
              <w:jc w:val="both"/>
              <w:rPr>
                <w:rFonts w:ascii="Arial" w:eastAsia="Times New Roman" w:hAnsi="Arial" w:cs="Arial"/>
                <w:sz w:val="20"/>
                <w:szCs w:val="20"/>
                <w:lang w:eastAsia="ru-RU"/>
              </w:rPr>
            </w:pPr>
            <w:r w:rsidRPr="00B64E72">
              <w:rPr>
                <w:rFonts w:ascii="Arial" w:eastAsia="Times New Roman" w:hAnsi="Arial" w:cs="Arial"/>
                <w:color w:val="000000"/>
                <w:sz w:val="20"/>
                <w:szCs w:val="20"/>
                <w:lang w:eastAsia="ru-RU"/>
              </w:rPr>
              <w:t xml:space="preserve">ИНН </w:t>
            </w:r>
            <w:r w:rsidR="00743C5C">
              <w:rPr>
                <w:rFonts w:ascii="Arial" w:eastAsia="Times New Roman" w:hAnsi="Arial" w:cs="Arial"/>
                <w:color w:val="000000"/>
                <w:sz w:val="20"/>
                <w:szCs w:val="20"/>
                <w:lang w:eastAsia="ru-RU"/>
              </w:rPr>
              <w:t>7707083893</w:t>
            </w:r>
          </w:p>
          <w:p w14:paraId="307CF631" w14:textId="4CAA8EB0"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xml:space="preserve">Тел. </w:t>
            </w:r>
            <w:r w:rsidR="00400E30" w:rsidRPr="00743C5C">
              <w:rPr>
                <w:rFonts w:ascii="Arial" w:eastAsia="Times New Roman" w:hAnsi="Arial" w:cs="Arial"/>
                <w:color w:val="000000"/>
                <w:sz w:val="20"/>
                <w:szCs w:val="20"/>
                <w:lang w:eastAsia="ru-RU"/>
              </w:rPr>
              <w:t>8-931-516-02-18</w:t>
            </w:r>
          </w:p>
          <w:p w14:paraId="005E52FA" w14:textId="3DA1F379" w:rsidR="00743C5C" w:rsidRPr="00B64E72" w:rsidRDefault="00EB260E" w:rsidP="00743C5C">
            <w:pPr>
              <w:spacing w:line="288" w:lineRule="auto"/>
              <w:ind w:left="100"/>
              <w:jc w:val="both"/>
              <w:rPr>
                <w:rFonts w:ascii="Arial" w:hAnsi="Arial" w:cs="Arial"/>
                <w:color w:val="000000" w:themeColor="text1"/>
                <w:sz w:val="20"/>
                <w:szCs w:val="20"/>
                <w:shd w:val="clear" w:color="auto" w:fill="FFFFFF"/>
              </w:rPr>
            </w:pPr>
            <w:r w:rsidRPr="00B64E72">
              <w:rPr>
                <w:rFonts w:ascii="Arial" w:eastAsia="Times New Roman" w:hAnsi="Arial" w:cs="Arial"/>
                <w:color w:val="000000"/>
                <w:sz w:val="20"/>
                <w:szCs w:val="20"/>
                <w:lang w:val="en-US" w:eastAsia="ru-RU"/>
              </w:rPr>
              <w:t>E</w:t>
            </w:r>
            <w:r w:rsidRPr="00B64E72">
              <w:rPr>
                <w:rFonts w:ascii="Arial" w:eastAsia="Times New Roman" w:hAnsi="Arial" w:cs="Arial"/>
                <w:color w:val="000000"/>
                <w:sz w:val="20"/>
                <w:szCs w:val="20"/>
                <w:lang w:eastAsia="ru-RU"/>
              </w:rPr>
              <w:t>-</w:t>
            </w:r>
            <w:r w:rsidRPr="00B64E72">
              <w:rPr>
                <w:rFonts w:ascii="Arial" w:eastAsia="Times New Roman" w:hAnsi="Arial" w:cs="Arial"/>
                <w:color w:val="000000"/>
                <w:sz w:val="20"/>
                <w:szCs w:val="20"/>
                <w:lang w:val="en-US" w:eastAsia="ru-RU"/>
              </w:rPr>
              <w:t>mail</w:t>
            </w:r>
            <w:r w:rsidRPr="00B64E72">
              <w:rPr>
                <w:rFonts w:ascii="Arial" w:eastAsia="Times New Roman" w:hAnsi="Arial" w:cs="Arial"/>
                <w:color w:val="000000"/>
                <w:sz w:val="20"/>
                <w:szCs w:val="20"/>
                <w:lang w:eastAsia="ru-RU"/>
              </w:rPr>
              <w:t xml:space="preserve">: </w:t>
            </w:r>
            <w:hyperlink r:id="rId4" w:history="1">
              <w:r w:rsidR="00743C5C" w:rsidRPr="00743C5C">
                <w:rPr>
                  <w:rStyle w:val="a5"/>
                  <w:rFonts w:ascii="Arial" w:hAnsi="Arial" w:cs="Arial"/>
                  <w:sz w:val="20"/>
                  <w:szCs w:val="20"/>
                  <w:shd w:val="clear" w:color="auto" w:fill="FFFFFF"/>
                </w:rPr>
                <w:t>vbobotin@yandex.ru</w:t>
              </w:r>
            </w:hyperlink>
          </w:p>
          <w:p w14:paraId="563D7EB1" w14:textId="4CC23C52" w:rsidR="00743C5C" w:rsidRDefault="00743C5C" w:rsidP="00743C5C">
            <w:pPr>
              <w:spacing w:line="288" w:lineRule="auto"/>
              <w:jc w:val="both"/>
              <w:rPr>
                <w:rFonts w:ascii="Arial" w:eastAsia="Times New Roman" w:hAnsi="Arial" w:cs="Arial"/>
                <w:color w:val="000000"/>
                <w:sz w:val="20"/>
                <w:szCs w:val="20"/>
                <w:lang w:eastAsia="ru-RU"/>
              </w:rPr>
            </w:pPr>
          </w:p>
          <w:p w14:paraId="5290FF5D" w14:textId="77777777" w:rsidR="00743C5C" w:rsidRPr="00743C5C" w:rsidRDefault="00743C5C" w:rsidP="00743C5C">
            <w:pPr>
              <w:spacing w:line="288" w:lineRule="auto"/>
              <w:jc w:val="both"/>
              <w:rPr>
                <w:rFonts w:ascii="Arial" w:eastAsia="Times New Roman" w:hAnsi="Arial" w:cs="Arial"/>
                <w:color w:val="000000"/>
                <w:sz w:val="20"/>
                <w:szCs w:val="20"/>
                <w:lang w:eastAsia="ru-RU"/>
              </w:rPr>
            </w:pPr>
          </w:p>
          <w:p w14:paraId="5517C20F" w14:textId="59B6D606" w:rsidR="00EB260E" w:rsidRPr="00B64E72" w:rsidRDefault="00EB260E" w:rsidP="00743C5C">
            <w:pPr>
              <w:spacing w:line="288" w:lineRule="auto"/>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___________ /</w:t>
            </w:r>
            <w:r w:rsidR="00400E30" w:rsidRPr="00743C5C">
              <w:rPr>
                <w:rFonts w:ascii="Arial" w:eastAsia="Times New Roman" w:hAnsi="Arial" w:cs="Arial"/>
                <w:color w:val="000000"/>
                <w:sz w:val="20"/>
                <w:szCs w:val="20"/>
                <w:u w:val="single"/>
                <w:lang w:eastAsia="ru-RU"/>
              </w:rPr>
              <w:t>В.С. Боботин</w:t>
            </w:r>
            <w:r w:rsidRPr="00B64E72">
              <w:rPr>
                <w:rFonts w:ascii="Arial" w:eastAsia="Times New Roman" w:hAnsi="Arial" w:cs="Arial"/>
                <w:color w:val="000000"/>
                <w:sz w:val="20"/>
                <w:szCs w:val="20"/>
                <w:lang w:eastAsia="ru-RU"/>
              </w:rPr>
              <w:t>/</w:t>
            </w:r>
          </w:p>
          <w:p w14:paraId="49D15279" w14:textId="0B7CAB45" w:rsidR="00EB260E" w:rsidRPr="00743C5C" w:rsidRDefault="00EB260E" w:rsidP="00743C5C">
            <w:pPr>
              <w:spacing w:line="288" w:lineRule="auto"/>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М.П.</w:t>
            </w:r>
          </w:p>
        </w:tc>
        <w:tc>
          <w:tcPr>
            <w:tcW w:w="4673" w:type="dxa"/>
          </w:tcPr>
          <w:p w14:paraId="5E788A6D"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Заказчик:</w:t>
            </w:r>
          </w:p>
          <w:p w14:paraId="51636B23"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6E11FB00"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42D70E4F"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4F4CC856"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4FAE6AB3"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71403E99"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74F942F4" w14:textId="665AF690"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198A7C4F"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70CFAB4D" w14:textId="77777777" w:rsidR="00EB260E" w:rsidRPr="00B64E72" w:rsidRDefault="00EB260E" w:rsidP="00743C5C">
            <w:pPr>
              <w:spacing w:line="288" w:lineRule="auto"/>
              <w:ind w:left="100"/>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 </w:t>
            </w:r>
          </w:p>
          <w:p w14:paraId="606EAC55" w14:textId="77777777" w:rsidR="00400E30" w:rsidRPr="00743C5C" w:rsidRDefault="00400E30" w:rsidP="00743C5C">
            <w:pPr>
              <w:spacing w:line="288" w:lineRule="auto"/>
              <w:ind w:left="100"/>
              <w:jc w:val="both"/>
              <w:rPr>
                <w:rFonts w:ascii="Arial" w:eastAsia="Times New Roman" w:hAnsi="Arial" w:cs="Arial"/>
                <w:color w:val="000000"/>
                <w:sz w:val="20"/>
                <w:szCs w:val="20"/>
                <w:lang w:eastAsia="ru-RU"/>
              </w:rPr>
            </w:pPr>
          </w:p>
          <w:p w14:paraId="044A7876" w14:textId="77777777" w:rsidR="00400E30" w:rsidRPr="00743C5C" w:rsidRDefault="00400E30" w:rsidP="00743C5C">
            <w:pPr>
              <w:spacing w:line="288" w:lineRule="auto"/>
              <w:ind w:left="100"/>
              <w:jc w:val="both"/>
              <w:rPr>
                <w:rFonts w:ascii="Arial" w:eastAsia="Times New Roman" w:hAnsi="Arial" w:cs="Arial"/>
                <w:color w:val="000000"/>
                <w:sz w:val="20"/>
                <w:szCs w:val="20"/>
                <w:lang w:eastAsia="ru-RU"/>
              </w:rPr>
            </w:pPr>
          </w:p>
          <w:p w14:paraId="593E4DF3" w14:textId="1FA16A01" w:rsidR="00400E30" w:rsidRDefault="00400E30" w:rsidP="00743C5C">
            <w:pPr>
              <w:spacing w:line="288" w:lineRule="auto"/>
              <w:ind w:left="100"/>
              <w:jc w:val="both"/>
              <w:rPr>
                <w:rFonts w:ascii="Arial" w:eastAsia="Times New Roman" w:hAnsi="Arial" w:cs="Arial"/>
                <w:color w:val="000000"/>
                <w:sz w:val="20"/>
                <w:szCs w:val="20"/>
                <w:lang w:eastAsia="ru-RU"/>
              </w:rPr>
            </w:pPr>
          </w:p>
          <w:p w14:paraId="0E6C6C54" w14:textId="77777777" w:rsidR="00743C5C" w:rsidRPr="00743C5C" w:rsidRDefault="00743C5C" w:rsidP="00743C5C">
            <w:pPr>
              <w:spacing w:line="288" w:lineRule="auto"/>
              <w:ind w:left="100"/>
              <w:jc w:val="both"/>
              <w:rPr>
                <w:rFonts w:ascii="Arial" w:eastAsia="Times New Roman" w:hAnsi="Arial" w:cs="Arial"/>
                <w:color w:val="000000"/>
                <w:sz w:val="20"/>
                <w:szCs w:val="20"/>
                <w:lang w:eastAsia="ru-RU"/>
              </w:rPr>
            </w:pPr>
          </w:p>
          <w:p w14:paraId="69EBA98C" w14:textId="188821C4" w:rsidR="00EB260E" w:rsidRPr="00B64E72" w:rsidRDefault="00EB260E" w:rsidP="00743C5C">
            <w:pPr>
              <w:spacing w:line="288" w:lineRule="auto"/>
              <w:jc w:val="both"/>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___________ /</w:t>
            </w:r>
            <w:r w:rsidR="00400E30" w:rsidRPr="00743C5C">
              <w:rPr>
                <w:rFonts w:ascii="Arial" w:eastAsia="Times New Roman" w:hAnsi="Arial" w:cs="Arial"/>
                <w:color w:val="000000"/>
                <w:sz w:val="20"/>
                <w:szCs w:val="20"/>
                <w:lang w:eastAsia="ru-RU"/>
              </w:rPr>
              <w:t>_____________________</w:t>
            </w:r>
            <w:r w:rsidRPr="00B64E72">
              <w:rPr>
                <w:rFonts w:ascii="Arial" w:eastAsia="Times New Roman" w:hAnsi="Arial" w:cs="Arial"/>
                <w:color w:val="000000"/>
                <w:sz w:val="20"/>
                <w:szCs w:val="20"/>
                <w:lang w:eastAsia="ru-RU"/>
              </w:rPr>
              <w:t>/</w:t>
            </w:r>
          </w:p>
          <w:p w14:paraId="7E55B72E" w14:textId="10D45460" w:rsidR="00EB260E" w:rsidRPr="00743C5C" w:rsidRDefault="00EB260E" w:rsidP="00743C5C">
            <w:pPr>
              <w:spacing w:line="288" w:lineRule="auto"/>
              <w:rPr>
                <w:rFonts w:ascii="Times New Roman" w:eastAsia="Times New Roman" w:hAnsi="Times New Roman" w:cs="Times New Roman"/>
                <w:sz w:val="20"/>
                <w:szCs w:val="20"/>
                <w:lang w:eastAsia="ru-RU"/>
              </w:rPr>
            </w:pPr>
            <w:r w:rsidRPr="00B64E72">
              <w:rPr>
                <w:rFonts w:ascii="Arial" w:eastAsia="Times New Roman" w:hAnsi="Arial" w:cs="Arial"/>
                <w:color w:val="000000"/>
                <w:sz w:val="20"/>
                <w:szCs w:val="20"/>
                <w:lang w:eastAsia="ru-RU"/>
              </w:rPr>
              <w:t>М.П.</w:t>
            </w:r>
          </w:p>
        </w:tc>
      </w:tr>
    </w:tbl>
    <w:p w14:paraId="74971D2D" w14:textId="77777777" w:rsidR="00CF41E1" w:rsidRDefault="00CF41E1" w:rsidP="00743C5C"/>
    <w:sectPr w:rsidR="00CF41E1" w:rsidSect="00741DC5">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7A"/>
    <w:rsid w:val="00400E30"/>
    <w:rsid w:val="0046197A"/>
    <w:rsid w:val="00741DC5"/>
    <w:rsid w:val="00743C5C"/>
    <w:rsid w:val="00B64E72"/>
    <w:rsid w:val="00CF41E1"/>
    <w:rsid w:val="00EB2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9333"/>
  <w15:chartTrackingRefBased/>
  <w15:docId w15:val="{3735FF16-9430-4D4B-B39A-DE93B4E8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260E"/>
    <w:rPr>
      <w:b/>
      <w:bCs/>
    </w:rPr>
  </w:style>
  <w:style w:type="table" w:styleId="a4">
    <w:name w:val="Table Grid"/>
    <w:basedOn w:val="a1"/>
    <w:uiPriority w:val="39"/>
    <w:rsid w:val="00EB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743C5C"/>
    <w:rPr>
      <w:color w:val="0563C1" w:themeColor="hyperlink"/>
      <w:u w:val="single"/>
    </w:rPr>
  </w:style>
  <w:style w:type="character" w:styleId="a6">
    <w:name w:val="Unresolved Mention"/>
    <w:basedOn w:val="a0"/>
    <w:uiPriority w:val="99"/>
    <w:semiHidden/>
    <w:unhideWhenUsed/>
    <w:rsid w:val="00743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0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boboti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1519</Words>
  <Characters>8663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Боботин</dc:creator>
  <cp:keywords/>
  <dc:description/>
  <cp:lastModifiedBy>Вячеслав Боботин</cp:lastModifiedBy>
  <cp:revision>2</cp:revision>
  <dcterms:created xsi:type="dcterms:W3CDTF">2024-09-07T19:03:00Z</dcterms:created>
  <dcterms:modified xsi:type="dcterms:W3CDTF">2024-09-07T19:03:00Z</dcterms:modified>
</cp:coreProperties>
</file>